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1B0" w:rsidRDefault="003732B4" w:rsidP="003732B4">
      <w:pPr>
        <w:pStyle w:val="a3"/>
        <w:spacing w:after="44"/>
        <w:ind w:left="0"/>
        <w:jc w:val="left"/>
      </w:pPr>
      <w:r>
        <w:t xml:space="preserve">                  </w:t>
      </w:r>
      <w:r w:rsidR="007601B0">
        <w:t>Аннотация</w:t>
      </w:r>
      <w:r w:rsidR="007601B0">
        <w:rPr>
          <w:spacing w:val="-2"/>
        </w:rPr>
        <w:t xml:space="preserve"> </w:t>
      </w:r>
      <w:r w:rsidR="007601B0">
        <w:t>к</w:t>
      </w:r>
      <w:r w:rsidR="007601B0">
        <w:rPr>
          <w:spacing w:val="-4"/>
        </w:rPr>
        <w:t xml:space="preserve"> </w:t>
      </w:r>
      <w:r w:rsidR="007601B0">
        <w:t>рабочей</w:t>
      </w:r>
      <w:r w:rsidR="007601B0">
        <w:rPr>
          <w:spacing w:val="-2"/>
        </w:rPr>
        <w:t xml:space="preserve"> </w:t>
      </w:r>
      <w:r w:rsidR="007601B0">
        <w:t>программе</w:t>
      </w:r>
      <w:r w:rsidR="007601B0">
        <w:rPr>
          <w:spacing w:val="-4"/>
        </w:rPr>
        <w:t xml:space="preserve"> </w:t>
      </w:r>
      <w:r w:rsidR="007601B0">
        <w:t>учебного</w:t>
      </w:r>
      <w:r w:rsidR="007601B0">
        <w:rPr>
          <w:spacing w:val="-2"/>
        </w:rPr>
        <w:t xml:space="preserve"> </w:t>
      </w:r>
      <w:r w:rsidR="007601B0">
        <w:t>предмета</w:t>
      </w:r>
      <w:r w:rsidR="007601B0">
        <w:rPr>
          <w:spacing w:val="-1"/>
        </w:rPr>
        <w:t xml:space="preserve"> </w:t>
      </w:r>
      <w:r w:rsidR="000448DC">
        <w:t>«География</w:t>
      </w:r>
      <w:r w:rsidR="00EF03BE">
        <w:t xml:space="preserve"> </w:t>
      </w:r>
      <w:r w:rsidR="007601B0">
        <w:t>»</w:t>
      </w:r>
      <w:r w:rsidR="00A2159F">
        <w:t xml:space="preserve"> 6</w:t>
      </w:r>
      <w:r w:rsidR="00EF03BE">
        <w:t xml:space="preserve"> класс</w:t>
      </w:r>
    </w:p>
    <w:tbl>
      <w:tblPr>
        <w:tblStyle w:val="TableNormal"/>
        <w:tblW w:w="9681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5"/>
        <w:gridCol w:w="7336"/>
      </w:tblGrid>
      <w:tr w:rsidR="007601B0" w:rsidTr="0026513A">
        <w:trPr>
          <w:trHeight w:val="2865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B71C3F">
            <w:pPr>
              <w:pStyle w:val="TableParagraph"/>
              <w:spacing w:line="276" w:lineRule="auto"/>
              <w:ind w:left="117" w:right="107" w:firstLine="16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Нормативно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мето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дические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материалы</w:t>
            </w:r>
            <w:proofErr w:type="spellEnd"/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7601B0" w:rsidRPr="007363E8" w:rsidRDefault="007601B0" w:rsidP="007601B0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spacing w:line="271" w:lineRule="exact"/>
              <w:ind w:left="242"/>
              <w:rPr>
                <w:sz w:val="24"/>
                <w:szCs w:val="24"/>
              </w:rPr>
            </w:pPr>
            <w:r w:rsidRPr="007363E8">
              <w:rPr>
                <w:sz w:val="24"/>
                <w:szCs w:val="24"/>
              </w:rPr>
              <w:t>ФГОС</w:t>
            </w:r>
            <w:r w:rsidRPr="007363E8">
              <w:rPr>
                <w:spacing w:val="-3"/>
                <w:sz w:val="24"/>
                <w:szCs w:val="24"/>
              </w:rPr>
              <w:t xml:space="preserve"> </w:t>
            </w:r>
            <w:r w:rsidR="00AD6107">
              <w:rPr>
                <w:sz w:val="24"/>
                <w:szCs w:val="24"/>
                <w:lang w:val="ru-RU"/>
              </w:rPr>
              <w:t>О</w:t>
            </w:r>
            <w:r w:rsidRPr="007363E8">
              <w:rPr>
                <w:sz w:val="24"/>
                <w:szCs w:val="24"/>
              </w:rPr>
              <w:t>ОО;</w:t>
            </w:r>
          </w:p>
          <w:p w:rsidR="007601B0" w:rsidRPr="007363E8" w:rsidRDefault="007601B0" w:rsidP="007601B0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41" w:line="276" w:lineRule="auto"/>
              <w:ind w:right="95" w:firstLine="0"/>
              <w:rPr>
                <w:sz w:val="24"/>
                <w:szCs w:val="24"/>
                <w:lang w:val="ru-RU"/>
              </w:rPr>
            </w:pPr>
            <w:r w:rsidRPr="007363E8">
              <w:rPr>
                <w:sz w:val="24"/>
                <w:szCs w:val="24"/>
                <w:lang w:val="ru-RU"/>
              </w:rPr>
              <w:t>ООП</w:t>
            </w:r>
            <w:r w:rsidRPr="007363E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363E8">
              <w:rPr>
                <w:sz w:val="24"/>
                <w:szCs w:val="24"/>
                <w:lang w:val="ru-RU"/>
              </w:rPr>
              <w:t>СОО</w:t>
            </w:r>
            <w:r w:rsidRPr="007363E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363E8">
              <w:rPr>
                <w:sz w:val="24"/>
                <w:szCs w:val="24"/>
                <w:lang w:val="ru-RU"/>
              </w:rPr>
              <w:t>МКОУ</w:t>
            </w:r>
            <w:r w:rsidRPr="007363E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363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63E8">
              <w:rPr>
                <w:sz w:val="24"/>
                <w:szCs w:val="24"/>
                <w:lang w:val="ru-RU"/>
              </w:rPr>
              <w:t>Зональная</w:t>
            </w:r>
            <w:proofErr w:type="gramEnd"/>
            <w:r w:rsidRPr="007363E8">
              <w:rPr>
                <w:sz w:val="24"/>
                <w:szCs w:val="24"/>
                <w:lang w:val="ru-RU"/>
              </w:rPr>
              <w:t xml:space="preserve"> СОШ </w:t>
            </w:r>
            <w:r w:rsidRPr="007363E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363E8">
              <w:rPr>
                <w:sz w:val="24"/>
                <w:szCs w:val="24"/>
                <w:lang w:val="ru-RU"/>
              </w:rPr>
              <w:t>Зонального</w:t>
            </w:r>
            <w:r w:rsidRPr="007363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E8">
              <w:rPr>
                <w:sz w:val="24"/>
                <w:szCs w:val="24"/>
                <w:lang w:val="ru-RU"/>
              </w:rPr>
              <w:t>района</w:t>
            </w:r>
            <w:r w:rsidRPr="007363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E8">
              <w:rPr>
                <w:sz w:val="24"/>
                <w:szCs w:val="24"/>
                <w:lang w:val="ru-RU"/>
              </w:rPr>
              <w:t>Алтайского края;</w:t>
            </w:r>
          </w:p>
          <w:p w:rsidR="007601B0" w:rsidRPr="007363E8" w:rsidRDefault="007601B0" w:rsidP="007601B0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spacing w:before="1"/>
              <w:ind w:left="242"/>
              <w:rPr>
                <w:sz w:val="24"/>
                <w:szCs w:val="24"/>
                <w:lang w:val="ru-RU"/>
              </w:rPr>
            </w:pPr>
            <w:r w:rsidRPr="007363E8">
              <w:rPr>
                <w:sz w:val="24"/>
                <w:szCs w:val="24"/>
                <w:lang w:val="ru-RU"/>
              </w:rPr>
              <w:t>Учебный план</w:t>
            </w:r>
            <w:r w:rsidRPr="007363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E8">
              <w:rPr>
                <w:sz w:val="24"/>
                <w:szCs w:val="24"/>
                <w:lang w:val="ru-RU"/>
              </w:rPr>
              <w:t>школы</w:t>
            </w:r>
          </w:p>
          <w:p w:rsidR="000448DC" w:rsidRPr="007363E8" w:rsidRDefault="000448DC" w:rsidP="000448DC">
            <w:pPr>
              <w:pStyle w:val="a6"/>
              <w:rPr>
                <w:iCs/>
                <w:color w:val="191919"/>
                <w:sz w:val="24"/>
                <w:szCs w:val="24"/>
                <w:lang w:val="ru-RU"/>
              </w:rPr>
            </w:pPr>
            <w:r w:rsidRPr="007363E8">
              <w:rPr>
                <w:color w:val="191919"/>
                <w:sz w:val="24"/>
                <w:szCs w:val="24"/>
                <w:lang w:val="ru-RU"/>
              </w:rPr>
              <w:t xml:space="preserve">    Программа 5 – 9 классы ФГОС. Алгоритм успеха. Авторы     составители: </w:t>
            </w:r>
            <w:r w:rsidRPr="007363E8">
              <w:rPr>
                <w:iCs/>
                <w:color w:val="191919"/>
                <w:sz w:val="24"/>
                <w:szCs w:val="24"/>
                <w:lang w:val="ru-RU"/>
              </w:rPr>
              <w:t>А.А. Летягин</w:t>
            </w:r>
            <w:r w:rsidRPr="007363E8">
              <w:rPr>
                <w:color w:val="191919"/>
                <w:sz w:val="24"/>
                <w:szCs w:val="24"/>
                <w:lang w:val="ru-RU"/>
              </w:rPr>
              <w:t xml:space="preserve">, </w:t>
            </w:r>
            <w:r w:rsidRPr="007363E8">
              <w:rPr>
                <w:iCs/>
                <w:color w:val="191919"/>
                <w:sz w:val="24"/>
                <w:szCs w:val="24"/>
                <w:lang w:val="ru-RU"/>
              </w:rPr>
              <w:t xml:space="preserve">И.В. </w:t>
            </w:r>
            <w:proofErr w:type="spellStart"/>
            <w:r w:rsidRPr="007363E8">
              <w:rPr>
                <w:iCs/>
                <w:color w:val="191919"/>
                <w:sz w:val="24"/>
                <w:szCs w:val="24"/>
                <w:lang w:val="ru-RU"/>
              </w:rPr>
              <w:t>Душина</w:t>
            </w:r>
            <w:proofErr w:type="spellEnd"/>
            <w:r w:rsidRPr="007363E8">
              <w:rPr>
                <w:color w:val="191919"/>
                <w:sz w:val="24"/>
                <w:szCs w:val="24"/>
                <w:lang w:val="ru-RU"/>
              </w:rPr>
              <w:t>,</w:t>
            </w:r>
            <w:r w:rsidRPr="007363E8">
              <w:rPr>
                <w:iCs/>
                <w:color w:val="191919"/>
                <w:sz w:val="24"/>
                <w:szCs w:val="24"/>
                <w:lang w:val="ru-RU"/>
              </w:rPr>
              <w:t xml:space="preserve"> В.Б. </w:t>
            </w:r>
          </w:p>
          <w:p w:rsidR="000448DC" w:rsidRPr="007363E8" w:rsidRDefault="000448DC" w:rsidP="000448DC">
            <w:pPr>
              <w:pStyle w:val="a6"/>
              <w:rPr>
                <w:color w:val="191919"/>
                <w:sz w:val="24"/>
                <w:szCs w:val="24"/>
                <w:lang w:val="ru-RU"/>
              </w:rPr>
            </w:pPr>
            <w:r w:rsidRPr="007363E8">
              <w:rPr>
                <w:iCs/>
                <w:color w:val="191919"/>
                <w:sz w:val="24"/>
                <w:szCs w:val="24"/>
                <w:lang w:val="ru-RU"/>
              </w:rPr>
              <w:t>Пятунин</w:t>
            </w:r>
            <w:r w:rsidRPr="007363E8">
              <w:rPr>
                <w:color w:val="191919"/>
                <w:sz w:val="24"/>
                <w:szCs w:val="24"/>
                <w:lang w:val="ru-RU"/>
              </w:rPr>
              <w:t xml:space="preserve">, </w:t>
            </w:r>
            <w:r w:rsidRPr="007363E8">
              <w:rPr>
                <w:iCs/>
                <w:color w:val="191919"/>
                <w:sz w:val="24"/>
                <w:szCs w:val="24"/>
                <w:lang w:val="ru-RU"/>
              </w:rPr>
              <w:t xml:space="preserve">Е.А. </w:t>
            </w:r>
            <w:proofErr w:type="spellStart"/>
            <w:r w:rsidRPr="007363E8">
              <w:rPr>
                <w:iCs/>
                <w:color w:val="191919"/>
                <w:sz w:val="24"/>
                <w:szCs w:val="24"/>
                <w:lang w:val="ru-RU"/>
              </w:rPr>
              <w:t>Таможняя</w:t>
            </w:r>
            <w:proofErr w:type="spellEnd"/>
            <w:r w:rsidRPr="007363E8">
              <w:rPr>
                <w:iCs/>
                <w:color w:val="191919"/>
                <w:sz w:val="24"/>
                <w:szCs w:val="24"/>
                <w:lang w:val="ru-RU"/>
              </w:rPr>
              <w:t xml:space="preserve">. </w:t>
            </w:r>
            <w:r w:rsidRPr="007363E8">
              <w:rPr>
                <w:color w:val="191919"/>
                <w:sz w:val="24"/>
                <w:szCs w:val="24"/>
                <w:lang w:val="ru-RU"/>
              </w:rPr>
              <w:t>Москва. Издательский центр</w:t>
            </w:r>
          </w:p>
          <w:p w:rsidR="000448DC" w:rsidRPr="007363E8" w:rsidRDefault="000448DC" w:rsidP="000448DC">
            <w:pPr>
              <w:pStyle w:val="a6"/>
              <w:rPr>
                <w:color w:val="191919"/>
                <w:sz w:val="24"/>
                <w:szCs w:val="24"/>
                <w:lang w:val="ru-RU"/>
              </w:rPr>
            </w:pPr>
            <w:r w:rsidRPr="007363E8">
              <w:rPr>
                <w:color w:val="191919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7363E8">
              <w:rPr>
                <w:color w:val="191919"/>
                <w:sz w:val="24"/>
                <w:szCs w:val="24"/>
                <w:lang w:val="ru-RU"/>
              </w:rPr>
              <w:t>Вентана-Граф</w:t>
            </w:r>
            <w:proofErr w:type="spellEnd"/>
            <w:r w:rsidRPr="007363E8">
              <w:rPr>
                <w:color w:val="191919"/>
                <w:sz w:val="24"/>
                <w:szCs w:val="24"/>
                <w:lang w:val="ru-RU"/>
              </w:rPr>
              <w:t>». 2015 г</w:t>
            </w:r>
          </w:p>
          <w:p w:rsidR="007363E8" w:rsidRPr="007363E8" w:rsidRDefault="007363E8" w:rsidP="007363E8">
            <w:pPr>
              <w:pStyle w:val="a6"/>
              <w:rPr>
                <w:sz w:val="24"/>
                <w:szCs w:val="24"/>
                <w:lang w:val="ru-RU"/>
              </w:rPr>
            </w:pPr>
            <w:r w:rsidRPr="007363E8">
              <w:rPr>
                <w:color w:val="191919"/>
                <w:sz w:val="24"/>
                <w:szCs w:val="24"/>
                <w:lang w:val="ru-RU"/>
              </w:rPr>
              <w:t>-</w:t>
            </w:r>
            <w:r w:rsidRPr="007363E8">
              <w:rPr>
                <w:sz w:val="24"/>
                <w:szCs w:val="24"/>
                <w:lang w:val="ru-RU"/>
              </w:rPr>
              <w:t>Рабочая программа предметная линия учебников «Полярная звезда». 5—9 классы</w:t>
            </w:r>
            <w:proofErr w:type="gramStart"/>
            <w:r w:rsidRPr="007363E8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 w:rsidRPr="007363E8">
              <w:rPr>
                <w:sz w:val="24"/>
                <w:szCs w:val="24"/>
                <w:lang w:val="ru-RU"/>
              </w:rPr>
              <w:t xml:space="preserve"> пособие для учителей </w:t>
            </w:r>
            <w:proofErr w:type="spellStart"/>
            <w:r w:rsidRPr="007363E8">
              <w:rPr>
                <w:sz w:val="24"/>
                <w:szCs w:val="24"/>
                <w:lang w:val="ru-RU"/>
              </w:rPr>
              <w:t>общеобразоват</w:t>
            </w:r>
            <w:proofErr w:type="spellEnd"/>
            <w:r w:rsidRPr="007363E8">
              <w:rPr>
                <w:sz w:val="24"/>
                <w:szCs w:val="24"/>
                <w:lang w:val="ru-RU"/>
              </w:rPr>
              <w:t xml:space="preserve">. учреждений / В. В. Николина, А. И. Алексеев, Е. К. Липкина. — 2-е изд., </w:t>
            </w:r>
            <w:proofErr w:type="spellStart"/>
            <w:r w:rsidRPr="007363E8">
              <w:rPr>
                <w:sz w:val="24"/>
                <w:szCs w:val="24"/>
                <w:lang w:val="ru-RU"/>
              </w:rPr>
              <w:t>дополн</w:t>
            </w:r>
            <w:proofErr w:type="spellEnd"/>
            <w:r w:rsidRPr="007363E8">
              <w:rPr>
                <w:sz w:val="24"/>
                <w:szCs w:val="24"/>
                <w:lang w:val="ru-RU"/>
              </w:rPr>
              <w:t>. — М.</w:t>
            </w:r>
            <w:proofErr w:type="gramStart"/>
            <w:r w:rsidRPr="007363E8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 w:rsidRPr="007363E8">
              <w:rPr>
                <w:sz w:val="24"/>
                <w:szCs w:val="24"/>
                <w:lang w:val="ru-RU"/>
              </w:rPr>
              <w:t xml:space="preserve"> Просвещение, 2020. — 112 с.</w:t>
            </w:r>
          </w:p>
          <w:p w:rsidR="007363E8" w:rsidRPr="007363E8" w:rsidRDefault="007363E8" w:rsidP="000448DC">
            <w:pPr>
              <w:pStyle w:val="a6"/>
              <w:rPr>
                <w:color w:val="191919"/>
                <w:sz w:val="24"/>
                <w:szCs w:val="24"/>
                <w:lang w:val="ru-RU"/>
              </w:rPr>
            </w:pPr>
            <w:r w:rsidRPr="007363E8">
              <w:rPr>
                <w:sz w:val="24"/>
                <w:szCs w:val="24"/>
                <w:lang w:val="ru-RU"/>
              </w:rPr>
              <w:t>-</w:t>
            </w:r>
            <w:r w:rsidRPr="007363E8">
              <w:rPr>
                <w:color w:val="252525"/>
                <w:sz w:val="24"/>
                <w:szCs w:val="24"/>
                <w:shd w:val="clear" w:color="auto" w:fill="FFFFFF"/>
                <w:lang w:val="ru-RU"/>
              </w:rPr>
              <w:t xml:space="preserve">Авторская программа по географии 5-9кл, И.И. Бариновой, В.П. Дронова, И.В. </w:t>
            </w:r>
            <w:proofErr w:type="spellStart"/>
            <w:r w:rsidRPr="007363E8">
              <w:rPr>
                <w:color w:val="252525"/>
                <w:sz w:val="24"/>
                <w:szCs w:val="24"/>
                <w:shd w:val="clear" w:color="auto" w:fill="FFFFFF"/>
                <w:lang w:val="ru-RU"/>
              </w:rPr>
              <w:t>Душиной</w:t>
            </w:r>
            <w:proofErr w:type="spellEnd"/>
            <w:r w:rsidRPr="007363E8">
              <w:rPr>
                <w:color w:val="252525"/>
                <w:sz w:val="24"/>
                <w:szCs w:val="24"/>
                <w:shd w:val="clear" w:color="auto" w:fill="FFFFFF"/>
                <w:lang w:val="ru-RU"/>
              </w:rPr>
              <w:t>, Л.Е. Савельевой. М., Дрофа, 2018 год.</w:t>
            </w:r>
          </w:p>
          <w:p w:rsidR="007601B0" w:rsidRPr="007363E8" w:rsidRDefault="003732B4" w:rsidP="003732B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7363E8">
              <w:rPr>
                <w:sz w:val="24"/>
                <w:szCs w:val="24"/>
                <w:lang w:val="ru-RU"/>
              </w:rPr>
              <w:t xml:space="preserve">-   </w:t>
            </w:r>
            <w:r w:rsidR="007601B0" w:rsidRPr="007363E8">
              <w:rPr>
                <w:sz w:val="24"/>
                <w:szCs w:val="24"/>
                <w:lang w:val="ru-RU"/>
              </w:rPr>
              <w:t>ФПУ</w:t>
            </w:r>
            <w:r w:rsidR="007601B0" w:rsidRPr="007363E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7601B0" w:rsidRPr="007363E8">
              <w:rPr>
                <w:sz w:val="24"/>
                <w:szCs w:val="24"/>
                <w:lang w:val="ru-RU"/>
              </w:rPr>
              <w:t>на</w:t>
            </w:r>
            <w:r w:rsidR="007601B0" w:rsidRPr="007363E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576DE2">
              <w:rPr>
                <w:sz w:val="24"/>
                <w:szCs w:val="24"/>
                <w:lang w:val="ru-RU"/>
              </w:rPr>
              <w:t>2023-2024</w:t>
            </w:r>
            <w:r w:rsidR="007601B0" w:rsidRPr="007363E8">
              <w:rPr>
                <w:sz w:val="24"/>
                <w:szCs w:val="24"/>
                <w:lang w:val="ru-RU"/>
              </w:rPr>
              <w:t xml:space="preserve"> учебный</w:t>
            </w:r>
            <w:r w:rsidR="007601B0" w:rsidRPr="007363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7601B0" w:rsidRPr="007363E8">
              <w:rPr>
                <w:sz w:val="24"/>
                <w:szCs w:val="24"/>
                <w:lang w:val="ru-RU"/>
              </w:rPr>
              <w:t>год.</w:t>
            </w:r>
          </w:p>
        </w:tc>
      </w:tr>
      <w:tr w:rsidR="007601B0" w:rsidTr="003732B4">
        <w:trPr>
          <w:trHeight w:val="1269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0448DC">
            <w:pPr>
              <w:pStyle w:val="TableParagraph"/>
              <w:spacing w:line="270" w:lineRule="exact"/>
              <w:ind w:left="18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Реализуемый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A2159F" w:rsidRPr="007363E8" w:rsidRDefault="00A2159F" w:rsidP="00A2159F">
            <w:pPr>
              <w:pStyle w:val="a7"/>
              <w:numPr>
                <w:ilvl w:val="0"/>
                <w:numId w:val="7"/>
              </w:numPr>
              <w:suppressAutoHyphens/>
              <w:autoSpaceDE/>
              <w:spacing w:line="360" w:lineRule="auto"/>
              <w:contextualSpacing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363E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Летягин А.А. География. Начальный курс: 6 класс: учебник для учащихся общеобразовательных учреждений / А.А. Летягин; под общ</w:t>
            </w:r>
            <w:proofErr w:type="gramStart"/>
            <w:r w:rsidRPr="007363E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.</w:t>
            </w:r>
            <w:proofErr w:type="gramEnd"/>
            <w:r w:rsidRPr="007363E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63E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р</w:t>
            </w:r>
            <w:proofErr w:type="gramEnd"/>
            <w:r w:rsidRPr="007363E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ед. </w:t>
            </w:r>
            <w:r w:rsidRPr="007363E8">
              <w:rPr>
                <w:rFonts w:ascii="Times New Roman" w:hAnsi="Times New Roman"/>
                <w:iCs/>
                <w:sz w:val="24"/>
                <w:szCs w:val="24"/>
              </w:rPr>
              <w:t xml:space="preserve">В.П. Дронова. - </w:t>
            </w:r>
            <w:proofErr w:type="gramStart"/>
            <w:r w:rsidRPr="007363E8">
              <w:rPr>
                <w:rFonts w:ascii="Times New Roman" w:hAnsi="Times New Roman"/>
                <w:iCs/>
                <w:sz w:val="24"/>
                <w:szCs w:val="24"/>
              </w:rPr>
              <w:t>М.:</w:t>
            </w:r>
            <w:proofErr w:type="gramEnd"/>
            <w:r w:rsidRPr="007363E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7363E8">
              <w:rPr>
                <w:rFonts w:ascii="Times New Roman" w:hAnsi="Times New Roman"/>
                <w:iCs/>
                <w:sz w:val="24"/>
                <w:szCs w:val="24"/>
              </w:rPr>
              <w:t>Вентана-Граф</w:t>
            </w:r>
            <w:proofErr w:type="spellEnd"/>
            <w:r w:rsidRPr="007363E8">
              <w:rPr>
                <w:rFonts w:ascii="Times New Roman" w:hAnsi="Times New Roman"/>
                <w:iCs/>
                <w:sz w:val="24"/>
                <w:szCs w:val="24"/>
              </w:rPr>
              <w:t xml:space="preserve">, 2015. - 192 с. </w:t>
            </w:r>
          </w:p>
          <w:p w:rsidR="00A2159F" w:rsidRPr="007363E8" w:rsidRDefault="00A2159F" w:rsidP="00A2159F">
            <w:pPr>
              <w:numPr>
                <w:ilvl w:val="0"/>
                <w:numId w:val="7"/>
              </w:numPr>
              <w:suppressAutoHyphens/>
              <w:overflowPunct w:val="0"/>
              <w:adjustRightInd w:val="0"/>
              <w:spacing w:line="240" w:lineRule="exact"/>
              <w:jc w:val="both"/>
              <w:textAlignment w:val="baseline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7363E8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 xml:space="preserve">География: Программа 5 – 9 классы ФГОС. Алгоритм успеха. Авторы составители: </w:t>
            </w:r>
            <w:r w:rsidRPr="007363E8">
              <w:rPr>
                <w:rFonts w:ascii="Times New Roman" w:hAnsi="Times New Roman" w:cs="Times New Roman"/>
                <w:i/>
                <w:iCs/>
                <w:color w:val="191919"/>
                <w:sz w:val="24"/>
                <w:szCs w:val="24"/>
                <w:lang w:val="ru-RU"/>
              </w:rPr>
              <w:t>А.А. Летягин</w:t>
            </w:r>
            <w:r w:rsidRPr="007363E8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 xml:space="preserve">, </w:t>
            </w:r>
            <w:r w:rsidRPr="007363E8">
              <w:rPr>
                <w:rFonts w:ascii="Times New Roman" w:hAnsi="Times New Roman" w:cs="Times New Roman"/>
                <w:i/>
                <w:iCs/>
                <w:color w:val="191919"/>
                <w:sz w:val="24"/>
                <w:szCs w:val="24"/>
                <w:lang w:val="ru-RU"/>
              </w:rPr>
              <w:t xml:space="preserve">И.В. </w:t>
            </w:r>
            <w:proofErr w:type="spellStart"/>
            <w:r w:rsidRPr="007363E8">
              <w:rPr>
                <w:rFonts w:ascii="Times New Roman" w:hAnsi="Times New Roman" w:cs="Times New Roman"/>
                <w:i/>
                <w:iCs/>
                <w:color w:val="191919"/>
                <w:sz w:val="24"/>
                <w:szCs w:val="24"/>
                <w:lang w:val="ru-RU"/>
              </w:rPr>
              <w:t>Душина</w:t>
            </w:r>
            <w:proofErr w:type="spellEnd"/>
            <w:r w:rsidRPr="007363E8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>,</w:t>
            </w:r>
            <w:r w:rsidRPr="007363E8">
              <w:rPr>
                <w:rFonts w:ascii="Times New Roman" w:hAnsi="Times New Roman" w:cs="Times New Roman"/>
                <w:i/>
                <w:iCs/>
                <w:color w:val="191919"/>
                <w:sz w:val="24"/>
                <w:szCs w:val="24"/>
                <w:lang w:val="ru-RU"/>
              </w:rPr>
              <w:t xml:space="preserve"> В.Б. Пятунин</w:t>
            </w:r>
            <w:r w:rsidRPr="007363E8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 xml:space="preserve">, </w:t>
            </w:r>
            <w:r w:rsidRPr="007363E8">
              <w:rPr>
                <w:rFonts w:ascii="Times New Roman" w:hAnsi="Times New Roman" w:cs="Times New Roman"/>
                <w:i/>
                <w:iCs/>
                <w:color w:val="191919"/>
                <w:sz w:val="24"/>
                <w:szCs w:val="24"/>
                <w:lang w:val="ru-RU"/>
              </w:rPr>
              <w:t xml:space="preserve">Е.А. </w:t>
            </w:r>
            <w:proofErr w:type="spellStart"/>
            <w:r w:rsidRPr="007363E8">
              <w:rPr>
                <w:rFonts w:ascii="Times New Roman" w:hAnsi="Times New Roman" w:cs="Times New Roman"/>
                <w:i/>
                <w:iCs/>
                <w:color w:val="191919"/>
                <w:sz w:val="24"/>
                <w:szCs w:val="24"/>
                <w:lang w:val="ru-RU"/>
              </w:rPr>
              <w:t>Таможняя</w:t>
            </w:r>
            <w:proofErr w:type="spellEnd"/>
            <w:r w:rsidRPr="007363E8">
              <w:rPr>
                <w:rFonts w:ascii="Times New Roman" w:hAnsi="Times New Roman" w:cs="Times New Roman"/>
                <w:i/>
                <w:iCs/>
                <w:color w:val="191919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363E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Москва</w:t>
            </w:r>
            <w:proofErr w:type="spellEnd"/>
            <w:r w:rsidRPr="007363E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. </w:t>
            </w:r>
            <w:proofErr w:type="spellStart"/>
            <w:r w:rsidRPr="007363E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Издательский</w:t>
            </w:r>
            <w:proofErr w:type="spellEnd"/>
            <w:r w:rsidRPr="007363E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</w:t>
            </w:r>
            <w:proofErr w:type="spellStart"/>
            <w:r w:rsidRPr="007363E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центр</w:t>
            </w:r>
            <w:proofErr w:type="spellEnd"/>
            <w:r w:rsidRPr="007363E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«</w:t>
            </w:r>
            <w:proofErr w:type="spellStart"/>
            <w:r w:rsidRPr="007363E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Вентана-Граф</w:t>
            </w:r>
            <w:proofErr w:type="spellEnd"/>
            <w:r w:rsidRPr="007363E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». 2015 г.</w:t>
            </w:r>
          </w:p>
          <w:p w:rsidR="007601B0" w:rsidRPr="007363E8" w:rsidRDefault="00A2159F" w:rsidP="00A2159F">
            <w:pPr>
              <w:numPr>
                <w:ilvl w:val="0"/>
                <w:numId w:val="7"/>
              </w:numPr>
              <w:suppressAutoHyphens/>
              <w:overflowPunct w:val="0"/>
              <w:adjustRightInd w:val="0"/>
              <w:spacing w:line="240" w:lineRule="exact"/>
              <w:jc w:val="both"/>
              <w:textAlignment w:val="baseline"/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Поурочное планирование –</w:t>
            </w:r>
            <w:r w:rsidRPr="007363E8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 xml:space="preserve"> А.А. Летягин Поурочное планирование 5-6 классы ФГОС</w:t>
            </w:r>
          </w:p>
          <w:p w:rsidR="007363E8" w:rsidRPr="007363E8" w:rsidRDefault="007363E8" w:rsidP="00A2159F">
            <w:pPr>
              <w:numPr>
                <w:ilvl w:val="0"/>
                <w:numId w:val="7"/>
              </w:numPr>
              <w:suppressAutoHyphens/>
              <w:overflowPunct w:val="0"/>
              <w:adjustRightInd w:val="0"/>
              <w:spacing w:line="240" w:lineRule="exact"/>
              <w:jc w:val="both"/>
              <w:textAlignment w:val="baseline"/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В. Николина. География. Поурочные разработки. 5—6 классы: учебное пособие для общеобразовательных организаций/В.В.Николина.-4-е изд.-М.:Просвещение.2020-176с</w:t>
            </w:r>
          </w:p>
          <w:p w:rsidR="007363E8" w:rsidRPr="007363E8" w:rsidRDefault="007363E8" w:rsidP="00A2159F">
            <w:pPr>
              <w:numPr>
                <w:ilvl w:val="0"/>
                <w:numId w:val="7"/>
              </w:numPr>
              <w:suppressAutoHyphens/>
              <w:overflowPunct w:val="0"/>
              <w:adjustRightInd w:val="0"/>
              <w:spacing w:line="240" w:lineRule="exact"/>
              <w:jc w:val="both"/>
              <w:textAlignment w:val="baseline"/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География. 6 класс</w:t>
            </w:r>
            <w:proofErr w:type="gramStart"/>
            <w:r w:rsidRPr="007363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7363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методическое пособие : [издание в </w:t>
            </w:r>
            <w:proofErr w:type="spellStart"/>
            <w:r w:rsidRPr="007363E8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7363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-формате] / Н. Г. Герасимова. — Москва</w:t>
            </w:r>
            <w:proofErr w:type="gramStart"/>
            <w:r w:rsidRPr="007363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7363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Просвещение, 2021. — 132, [3] </w:t>
            </w:r>
            <w:proofErr w:type="gramStart"/>
            <w:r w:rsidRPr="007363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363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363E8" w:rsidRPr="007363E8" w:rsidRDefault="007363E8" w:rsidP="00A2159F">
            <w:pPr>
              <w:numPr>
                <w:ilvl w:val="0"/>
                <w:numId w:val="7"/>
              </w:numPr>
              <w:suppressAutoHyphens/>
              <w:overflowPunct w:val="0"/>
              <w:adjustRightInd w:val="0"/>
              <w:spacing w:line="240" w:lineRule="exact"/>
              <w:jc w:val="both"/>
              <w:textAlignment w:val="baseline"/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Учебник Алексеев А.И., Николина В.В., Липкина Е.К. и другие. География, 6 класс/ Акционерное общество «Издательство «Просвещение»; </w:t>
            </w:r>
          </w:p>
          <w:p w:rsidR="007363E8" w:rsidRPr="007363E8" w:rsidRDefault="007363E8" w:rsidP="00A2159F">
            <w:pPr>
              <w:numPr>
                <w:ilvl w:val="0"/>
                <w:numId w:val="7"/>
              </w:numPr>
              <w:suppressAutoHyphens/>
              <w:overflowPunct w:val="0"/>
              <w:adjustRightInd w:val="0"/>
              <w:spacing w:line="240" w:lineRule="exact"/>
              <w:jc w:val="both"/>
              <w:textAlignment w:val="baseline"/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Учебник Климанова О.А., Климанов В.В., Ким Э.В. и другие; под редакцией Климановой О.А. География: Землеведение, 6 класс/ ООО «ДРОФА»; АО «Издательство Просвещение»;</w:t>
            </w:r>
          </w:p>
        </w:tc>
      </w:tr>
      <w:tr w:rsidR="007601B0" w:rsidTr="003732B4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Pr="003732B4" w:rsidRDefault="007601B0" w:rsidP="00A2159F">
            <w:pPr>
              <w:pStyle w:val="TableParagraph"/>
              <w:spacing w:line="270" w:lineRule="exact"/>
              <w:ind w:right="228"/>
              <w:jc w:val="left"/>
              <w:rPr>
                <w:sz w:val="24"/>
                <w:lang w:val="ru-RU"/>
              </w:rPr>
            </w:pPr>
            <w:r w:rsidRPr="003732B4">
              <w:rPr>
                <w:sz w:val="24"/>
                <w:lang w:val="ru-RU"/>
              </w:rPr>
              <w:t>Срок</w:t>
            </w:r>
            <w:r w:rsidRPr="003732B4">
              <w:rPr>
                <w:spacing w:val="-2"/>
                <w:sz w:val="24"/>
                <w:lang w:val="ru-RU"/>
              </w:rPr>
              <w:t xml:space="preserve"> </w:t>
            </w:r>
            <w:r w:rsidRPr="003732B4">
              <w:rPr>
                <w:sz w:val="24"/>
                <w:lang w:val="ru-RU"/>
              </w:rPr>
              <w:t>реализации</w:t>
            </w:r>
          </w:p>
          <w:p w:rsidR="007601B0" w:rsidRPr="003732B4" w:rsidRDefault="007601B0" w:rsidP="000448DC">
            <w:pPr>
              <w:pStyle w:val="TableParagraph"/>
              <w:spacing w:before="43"/>
              <w:ind w:left="234" w:right="228"/>
              <w:jc w:val="left"/>
              <w:rPr>
                <w:sz w:val="24"/>
                <w:lang w:val="ru-RU"/>
              </w:rPr>
            </w:pPr>
            <w:r w:rsidRPr="003732B4">
              <w:rPr>
                <w:sz w:val="24"/>
                <w:lang w:val="ru-RU"/>
              </w:rPr>
              <w:t>предмета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7601B0" w:rsidRPr="003732B4" w:rsidRDefault="003732B4" w:rsidP="003732B4">
            <w:pPr>
              <w:pStyle w:val="TableParagraph"/>
              <w:spacing w:line="270" w:lineRule="exact"/>
              <w:ind w:left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 год</w:t>
            </w:r>
          </w:p>
        </w:tc>
      </w:tr>
      <w:tr w:rsidR="007601B0" w:rsidTr="003732B4">
        <w:trPr>
          <w:trHeight w:val="6982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Pr="007601B0" w:rsidRDefault="007601B0" w:rsidP="000448DC">
            <w:pPr>
              <w:pStyle w:val="TableParagraph"/>
              <w:spacing w:line="276" w:lineRule="auto"/>
              <w:ind w:left="182" w:right="175" w:hanging="1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lastRenderedPageBreak/>
              <w:t xml:space="preserve">Результаты освоения учебного </w:t>
            </w:r>
            <w:proofErr w:type="gramStart"/>
            <w:r w:rsidRPr="007601B0">
              <w:rPr>
                <w:sz w:val="24"/>
                <w:lang w:val="ru-RU"/>
              </w:rPr>
              <w:t>мате</w:t>
            </w:r>
            <w:proofErr w:type="gramEnd"/>
            <w:r w:rsidRPr="007601B0">
              <w:rPr>
                <w:spacing w:val="-58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риала</w:t>
            </w:r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A2159F" w:rsidRPr="007363E8" w:rsidRDefault="00A2159F" w:rsidP="00A2159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Планируемые результаты и критерии оценивания</w:t>
            </w:r>
          </w:p>
          <w:p w:rsidR="00A2159F" w:rsidRPr="00A2159F" w:rsidRDefault="00A2159F" w:rsidP="00A2159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15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Личностными результатами</w:t>
            </w:r>
            <w:r w:rsidRPr="00A215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  <w:p w:rsidR="00A2159F" w:rsidRPr="007363E8" w:rsidRDefault="00A2159F" w:rsidP="00A2159F">
            <w:pPr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Изучение географии в основной школе обуславливает достижение следующих результатов личностного развития: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8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воспитание патриотизма, уважения к Отечеству;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8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ответственного отношения к учению, готовности и способности, обучающихся к саморазвитию и самообразованию, осознанному выбору и построению дальнейшей индивидуальной траектории образования, с учетом устойчивых познавательных интересов, развития опыта участия в социально значимом труде;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8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целостного мировоззрения, соответствующего современному уровню развития науки и общества;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8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готовности и способности вести диалог с другими людьми и достигать в нем взаимопонимания;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8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</w:t>
            </w:r>
          </w:p>
          <w:p w:rsidR="00A2159F" w:rsidRPr="00AB48B8" w:rsidRDefault="00A2159F" w:rsidP="00A2159F">
            <w:pPr>
              <w:pStyle w:val="a7"/>
              <w:numPr>
                <w:ilvl w:val="0"/>
                <w:numId w:val="8"/>
              </w:numPr>
              <w:autoSpaceDE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B48B8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proofErr w:type="spellEnd"/>
            <w:proofErr w:type="gramEnd"/>
            <w:r w:rsidRPr="00AB4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8B8">
              <w:rPr>
                <w:rFonts w:ascii="Times New Roman" w:hAnsi="Times New Roman"/>
                <w:sz w:val="24"/>
                <w:szCs w:val="24"/>
              </w:rPr>
              <w:t>основ</w:t>
            </w:r>
            <w:proofErr w:type="spellEnd"/>
            <w:r w:rsidRPr="00AB4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8B8">
              <w:rPr>
                <w:rFonts w:ascii="Times New Roman" w:hAnsi="Times New Roman"/>
                <w:sz w:val="24"/>
                <w:szCs w:val="24"/>
              </w:rPr>
              <w:t>экологической</w:t>
            </w:r>
            <w:proofErr w:type="spellEnd"/>
            <w:r w:rsidRPr="00AB4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8B8">
              <w:rPr>
                <w:rFonts w:ascii="Times New Roman" w:hAnsi="Times New Roman"/>
                <w:sz w:val="24"/>
                <w:szCs w:val="24"/>
              </w:rPr>
              <w:t>культуры</w:t>
            </w:r>
            <w:proofErr w:type="spellEnd"/>
            <w:r w:rsidRPr="00AB48B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159F" w:rsidRPr="007363E8" w:rsidRDefault="00A2159F" w:rsidP="00A2159F">
            <w:pPr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7363E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Метапредметными</w:t>
            </w:r>
            <w:proofErr w:type="spellEnd"/>
            <w:r w:rsidRPr="007363E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результатами </w:t>
            </w: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освоения основной образовательной программы основного общего образования являются: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9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умение самостоятельно определять цели своего обучения, ставить и формулировать для себя новые задачи в учебной и познавательной деятельности, развивать мотивы и интересы своей познавательной деятельности;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9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умение самостоятельно  планировать пути достижения целей, осознанно выбирать наиболее эффективные способы решения учебных и познавательных задач;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9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</w:t>
            </w: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соответствии с изменяющейся ситуацией;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9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умение оценивать правильность выполнения учебной задачи, собственные возможности ее решения;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9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9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умение определять понятия, создавать обобщения, устанавливать аналогии, классифицировать, устанавливать причинно-следственные связи, строить </w:t>
            </w:r>
            <w:proofErr w:type="gramStart"/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логическое рассуждение</w:t>
            </w:r>
            <w:proofErr w:type="gramEnd"/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, умозаключение и делать выводы;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9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A2159F" w:rsidRPr="00AB48B8" w:rsidRDefault="00A2159F" w:rsidP="00A2159F">
            <w:pPr>
              <w:pStyle w:val="a7"/>
              <w:numPr>
                <w:ilvl w:val="0"/>
                <w:numId w:val="9"/>
              </w:numPr>
              <w:autoSpaceDE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48B8">
              <w:rPr>
                <w:rFonts w:ascii="Times New Roman" w:hAnsi="Times New Roman"/>
                <w:sz w:val="24"/>
                <w:szCs w:val="24"/>
              </w:rPr>
              <w:t>смысловое</w:t>
            </w:r>
            <w:proofErr w:type="spellEnd"/>
            <w:r w:rsidRPr="00AB4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8B8">
              <w:rPr>
                <w:rFonts w:ascii="Times New Roman" w:hAnsi="Times New Roman"/>
                <w:sz w:val="24"/>
                <w:szCs w:val="24"/>
              </w:rPr>
              <w:t>чтение</w:t>
            </w:r>
            <w:proofErr w:type="spellEnd"/>
            <w:r w:rsidRPr="00AB48B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9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свое мнение;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9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владение устной и письменной речью, монологической контекстной речью; планирование и регуляция своей деятельности;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9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и развитие компетентности в области использования информационно-коммуникативных технологий;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9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и развитие экологического мышления.</w:t>
            </w:r>
          </w:p>
          <w:p w:rsidR="00A2159F" w:rsidRPr="007363E8" w:rsidRDefault="00A2159F" w:rsidP="00A2159F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Предметными результатами</w:t>
            </w: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освоения основной образовательной программы по географии являются: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10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10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представления о современной географической научной картине мира и владение основами научных географических знаний;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10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умение работать с разными источниками географической информации;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10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умение выделять, описывать и объяснять существенные признаки географических объектов и явлений;</w:t>
            </w:r>
          </w:p>
          <w:p w:rsidR="00A2159F" w:rsidRPr="00AB48B8" w:rsidRDefault="00A2159F" w:rsidP="00A2159F">
            <w:pPr>
              <w:pStyle w:val="a7"/>
              <w:numPr>
                <w:ilvl w:val="0"/>
                <w:numId w:val="10"/>
              </w:numPr>
              <w:autoSpaceDE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48B8">
              <w:rPr>
                <w:rFonts w:ascii="Times New Roman" w:hAnsi="Times New Roman"/>
                <w:sz w:val="24"/>
                <w:szCs w:val="24"/>
              </w:rPr>
              <w:t>овладение</w:t>
            </w:r>
            <w:proofErr w:type="spellEnd"/>
            <w:r w:rsidRPr="00AB4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8B8">
              <w:rPr>
                <w:rFonts w:ascii="Times New Roman" w:hAnsi="Times New Roman"/>
                <w:sz w:val="24"/>
                <w:szCs w:val="24"/>
              </w:rPr>
              <w:t>основами</w:t>
            </w:r>
            <w:proofErr w:type="spellEnd"/>
            <w:r w:rsidRPr="00AB4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8B8">
              <w:rPr>
                <w:rFonts w:ascii="Times New Roman" w:hAnsi="Times New Roman"/>
                <w:sz w:val="24"/>
                <w:szCs w:val="24"/>
              </w:rPr>
              <w:t>картографической</w:t>
            </w:r>
            <w:proofErr w:type="spellEnd"/>
            <w:r w:rsidRPr="00AB4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8B8">
              <w:rPr>
                <w:rFonts w:ascii="Times New Roman" w:hAnsi="Times New Roman"/>
                <w:sz w:val="24"/>
                <w:szCs w:val="24"/>
              </w:rPr>
              <w:t>грамотности</w:t>
            </w:r>
            <w:proofErr w:type="spellEnd"/>
            <w:r w:rsidRPr="00AB48B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10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овладение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10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умений и навыков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проживания на определенной территории, соблюдения мер безопасности в случае природных стихийных бедствий и техногенных катастроф;</w:t>
            </w:r>
          </w:p>
          <w:p w:rsidR="00A2159F" w:rsidRPr="007363E8" w:rsidRDefault="00A2159F" w:rsidP="00A2159F">
            <w:pPr>
              <w:pStyle w:val="a7"/>
              <w:numPr>
                <w:ilvl w:val="0"/>
                <w:numId w:val="10"/>
              </w:numPr>
              <w:autoSpaceDE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умение вести наблюдения за объектами, процессами и явлениями географической среды, их изменениями в </w:t>
            </w:r>
            <w:r w:rsidRPr="007363E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результате природных и антропогенных воздействий, оценивать их последствия.</w:t>
            </w:r>
          </w:p>
          <w:p w:rsidR="00A2159F" w:rsidRPr="007363E8" w:rsidRDefault="00A2159F" w:rsidP="00A2159F">
            <w:pPr>
              <w:pStyle w:val="a7"/>
              <w:ind w:left="144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7601B0" w:rsidRPr="00A2159F" w:rsidRDefault="007601B0" w:rsidP="00A2159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32B4" w:rsidTr="003732B4">
        <w:trPr>
          <w:trHeight w:val="698"/>
        </w:trPr>
        <w:tc>
          <w:tcPr>
            <w:tcW w:w="2345" w:type="dxa"/>
            <w:tcBorders>
              <w:right w:val="single" w:sz="6" w:space="0" w:color="000000"/>
            </w:tcBorders>
          </w:tcPr>
          <w:p w:rsidR="003732B4" w:rsidRPr="007601B0" w:rsidRDefault="003732B4" w:rsidP="002677CD">
            <w:pPr>
              <w:pStyle w:val="TableParagraph"/>
              <w:spacing w:line="263" w:lineRule="exact"/>
              <w:ind w:left="235" w:right="228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lastRenderedPageBreak/>
              <w:t>Место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предмета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7601B0">
              <w:rPr>
                <w:sz w:val="24"/>
                <w:lang w:val="ru-RU"/>
              </w:rPr>
              <w:t>в</w:t>
            </w:r>
            <w:proofErr w:type="gramEnd"/>
          </w:p>
          <w:p w:rsidR="003732B4" w:rsidRPr="007601B0" w:rsidRDefault="003732B4" w:rsidP="002677CD">
            <w:pPr>
              <w:pStyle w:val="TableParagraph"/>
              <w:spacing w:before="43"/>
              <w:ind w:left="235" w:right="227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учебном</w:t>
            </w:r>
            <w:r w:rsidRPr="007601B0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7601B0">
              <w:rPr>
                <w:sz w:val="24"/>
                <w:lang w:val="ru-RU"/>
              </w:rPr>
              <w:t>плане</w:t>
            </w:r>
            <w:proofErr w:type="gramEnd"/>
          </w:p>
        </w:tc>
        <w:tc>
          <w:tcPr>
            <w:tcW w:w="7336" w:type="dxa"/>
            <w:tcBorders>
              <w:left w:val="single" w:sz="6" w:space="0" w:color="000000"/>
            </w:tcBorders>
          </w:tcPr>
          <w:p w:rsidR="003732B4" w:rsidRPr="00DA1A41" w:rsidRDefault="00A2159F" w:rsidP="002677CD">
            <w:pPr>
              <w:pStyle w:val="c0c8"/>
              <w:spacing w:before="0" w:beforeAutospacing="0" w:after="0" w:afterAutospacing="0"/>
              <w:rPr>
                <w:rStyle w:val="c2"/>
                <w:color w:val="000000"/>
                <w:lang w:val="ru-RU"/>
              </w:rPr>
            </w:pPr>
            <w:r>
              <w:rPr>
                <w:rStyle w:val="c2"/>
                <w:color w:val="000000"/>
                <w:lang w:val="ru-RU"/>
              </w:rPr>
              <w:t>6</w:t>
            </w:r>
            <w:r w:rsidR="007363E8">
              <w:rPr>
                <w:rStyle w:val="c2"/>
                <w:color w:val="000000"/>
                <w:lang w:val="ru-RU"/>
              </w:rPr>
              <w:t>-й класс – 1 час в неделю (34 часа</w:t>
            </w:r>
            <w:r w:rsidR="003732B4" w:rsidRPr="00DA1A41">
              <w:rPr>
                <w:rStyle w:val="c2"/>
                <w:color w:val="000000"/>
                <w:lang w:val="ru-RU"/>
              </w:rPr>
              <w:t>)</w:t>
            </w:r>
          </w:p>
          <w:p w:rsidR="003732B4" w:rsidRPr="007601B0" w:rsidRDefault="003732B4" w:rsidP="002677CD">
            <w:pPr>
              <w:pStyle w:val="TableParagraph"/>
              <w:spacing w:before="43"/>
              <w:ind w:left="312"/>
              <w:jc w:val="left"/>
              <w:rPr>
                <w:sz w:val="24"/>
                <w:lang w:val="ru-RU"/>
              </w:rPr>
            </w:pPr>
          </w:p>
        </w:tc>
      </w:tr>
    </w:tbl>
    <w:p w:rsidR="007601B0" w:rsidRDefault="007601B0" w:rsidP="007601B0">
      <w:pPr>
        <w:spacing w:line="272" w:lineRule="exact"/>
        <w:jc w:val="both"/>
        <w:rPr>
          <w:sz w:val="24"/>
        </w:rPr>
      </w:pPr>
    </w:p>
    <w:sectPr w:rsidR="007601B0" w:rsidSect="003732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>
    <w:nsid w:val="090D654E"/>
    <w:multiLevelType w:val="hybridMultilevel"/>
    <w:tmpl w:val="7BCCA0EA"/>
    <w:lvl w:ilvl="0" w:tplc="979CB77C">
      <w:numFmt w:val="bullet"/>
      <w:lvlText w:val="—"/>
      <w:lvlJc w:val="left"/>
      <w:pPr>
        <w:ind w:left="103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4AA8C56">
      <w:numFmt w:val="bullet"/>
      <w:lvlText w:val="•"/>
      <w:lvlJc w:val="left"/>
      <w:pPr>
        <w:ind w:left="822" w:hanging="303"/>
      </w:pPr>
      <w:rPr>
        <w:rFonts w:hint="default"/>
        <w:lang w:val="ru-RU" w:eastAsia="en-US" w:bidi="ar-SA"/>
      </w:rPr>
    </w:lvl>
    <w:lvl w:ilvl="2" w:tplc="4992BA64">
      <w:numFmt w:val="bullet"/>
      <w:lvlText w:val="•"/>
      <w:lvlJc w:val="left"/>
      <w:pPr>
        <w:ind w:left="1544" w:hanging="303"/>
      </w:pPr>
      <w:rPr>
        <w:rFonts w:hint="default"/>
        <w:lang w:val="ru-RU" w:eastAsia="en-US" w:bidi="ar-SA"/>
      </w:rPr>
    </w:lvl>
    <w:lvl w:ilvl="3" w:tplc="05C80694">
      <w:numFmt w:val="bullet"/>
      <w:lvlText w:val="•"/>
      <w:lvlJc w:val="left"/>
      <w:pPr>
        <w:ind w:left="2266" w:hanging="303"/>
      </w:pPr>
      <w:rPr>
        <w:rFonts w:hint="default"/>
        <w:lang w:val="ru-RU" w:eastAsia="en-US" w:bidi="ar-SA"/>
      </w:rPr>
    </w:lvl>
    <w:lvl w:ilvl="4" w:tplc="9C1C7AF4">
      <w:numFmt w:val="bullet"/>
      <w:lvlText w:val="•"/>
      <w:lvlJc w:val="left"/>
      <w:pPr>
        <w:ind w:left="2988" w:hanging="303"/>
      </w:pPr>
      <w:rPr>
        <w:rFonts w:hint="default"/>
        <w:lang w:val="ru-RU" w:eastAsia="en-US" w:bidi="ar-SA"/>
      </w:rPr>
    </w:lvl>
    <w:lvl w:ilvl="5" w:tplc="64883FA4">
      <w:numFmt w:val="bullet"/>
      <w:lvlText w:val="•"/>
      <w:lvlJc w:val="left"/>
      <w:pPr>
        <w:ind w:left="3710" w:hanging="303"/>
      </w:pPr>
      <w:rPr>
        <w:rFonts w:hint="default"/>
        <w:lang w:val="ru-RU" w:eastAsia="en-US" w:bidi="ar-SA"/>
      </w:rPr>
    </w:lvl>
    <w:lvl w:ilvl="6" w:tplc="ED1611A6">
      <w:numFmt w:val="bullet"/>
      <w:lvlText w:val="•"/>
      <w:lvlJc w:val="left"/>
      <w:pPr>
        <w:ind w:left="4432" w:hanging="303"/>
      </w:pPr>
      <w:rPr>
        <w:rFonts w:hint="default"/>
        <w:lang w:val="ru-RU" w:eastAsia="en-US" w:bidi="ar-SA"/>
      </w:rPr>
    </w:lvl>
    <w:lvl w:ilvl="7" w:tplc="70B42B6E">
      <w:numFmt w:val="bullet"/>
      <w:lvlText w:val="•"/>
      <w:lvlJc w:val="left"/>
      <w:pPr>
        <w:ind w:left="5154" w:hanging="303"/>
      </w:pPr>
      <w:rPr>
        <w:rFonts w:hint="default"/>
        <w:lang w:val="ru-RU" w:eastAsia="en-US" w:bidi="ar-SA"/>
      </w:rPr>
    </w:lvl>
    <w:lvl w:ilvl="8" w:tplc="A432A3CC">
      <w:numFmt w:val="bullet"/>
      <w:lvlText w:val="•"/>
      <w:lvlJc w:val="left"/>
      <w:pPr>
        <w:ind w:left="5876" w:hanging="303"/>
      </w:pPr>
      <w:rPr>
        <w:rFonts w:hint="default"/>
        <w:lang w:val="ru-RU" w:eastAsia="en-US" w:bidi="ar-SA"/>
      </w:rPr>
    </w:lvl>
  </w:abstractNum>
  <w:abstractNum w:abstractNumId="2">
    <w:nsid w:val="19D23666"/>
    <w:multiLevelType w:val="hybridMultilevel"/>
    <w:tmpl w:val="342CF92E"/>
    <w:lvl w:ilvl="0" w:tplc="DCC6339C">
      <w:numFmt w:val="bullet"/>
      <w:lvlText w:val="—"/>
      <w:lvlJc w:val="left"/>
      <w:pPr>
        <w:ind w:left="317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7CC38AC">
      <w:numFmt w:val="bullet"/>
      <w:lvlText w:val="•"/>
      <w:lvlJc w:val="left"/>
      <w:pPr>
        <w:ind w:left="1036" w:hanging="317"/>
      </w:pPr>
      <w:rPr>
        <w:rFonts w:hint="default"/>
        <w:lang w:val="ru-RU" w:eastAsia="en-US" w:bidi="ar-SA"/>
      </w:rPr>
    </w:lvl>
    <w:lvl w:ilvl="2" w:tplc="8F5C39D8">
      <w:numFmt w:val="bullet"/>
      <w:lvlText w:val="•"/>
      <w:lvlJc w:val="left"/>
      <w:pPr>
        <w:ind w:left="1758" w:hanging="317"/>
      </w:pPr>
      <w:rPr>
        <w:rFonts w:hint="default"/>
        <w:lang w:val="ru-RU" w:eastAsia="en-US" w:bidi="ar-SA"/>
      </w:rPr>
    </w:lvl>
    <w:lvl w:ilvl="3" w:tplc="9D9E5E7C">
      <w:numFmt w:val="bullet"/>
      <w:lvlText w:val="•"/>
      <w:lvlJc w:val="left"/>
      <w:pPr>
        <w:ind w:left="2480" w:hanging="317"/>
      </w:pPr>
      <w:rPr>
        <w:rFonts w:hint="default"/>
        <w:lang w:val="ru-RU" w:eastAsia="en-US" w:bidi="ar-SA"/>
      </w:rPr>
    </w:lvl>
    <w:lvl w:ilvl="4" w:tplc="54304A86">
      <w:numFmt w:val="bullet"/>
      <w:lvlText w:val="•"/>
      <w:lvlJc w:val="left"/>
      <w:pPr>
        <w:ind w:left="3202" w:hanging="317"/>
      </w:pPr>
      <w:rPr>
        <w:rFonts w:hint="default"/>
        <w:lang w:val="ru-RU" w:eastAsia="en-US" w:bidi="ar-SA"/>
      </w:rPr>
    </w:lvl>
    <w:lvl w:ilvl="5" w:tplc="8F3EA354">
      <w:numFmt w:val="bullet"/>
      <w:lvlText w:val="•"/>
      <w:lvlJc w:val="left"/>
      <w:pPr>
        <w:ind w:left="3924" w:hanging="317"/>
      </w:pPr>
      <w:rPr>
        <w:rFonts w:hint="default"/>
        <w:lang w:val="ru-RU" w:eastAsia="en-US" w:bidi="ar-SA"/>
      </w:rPr>
    </w:lvl>
    <w:lvl w:ilvl="6" w:tplc="4294A274">
      <w:numFmt w:val="bullet"/>
      <w:lvlText w:val="•"/>
      <w:lvlJc w:val="left"/>
      <w:pPr>
        <w:ind w:left="4646" w:hanging="317"/>
      </w:pPr>
      <w:rPr>
        <w:rFonts w:hint="default"/>
        <w:lang w:val="ru-RU" w:eastAsia="en-US" w:bidi="ar-SA"/>
      </w:rPr>
    </w:lvl>
    <w:lvl w:ilvl="7" w:tplc="C0C4D85E">
      <w:numFmt w:val="bullet"/>
      <w:lvlText w:val="•"/>
      <w:lvlJc w:val="left"/>
      <w:pPr>
        <w:ind w:left="5368" w:hanging="317"/>
      </w:pPr>
      <w:rPr>
        <w:rFonts w:hint="default"/>
        <w:lang w:val="ru-RU" w:eastAsia="en-US" w:bidi="ar-SA"/>
      </w:rPr>
    </w:lvl>
    <w:lvl w:ilvl="8" w:tplc="1F34623E">
      <w:numFmt w:val="bullet"/>
      <w:lvlText w:val="•"/>
      <w:lvlJc w:val="left"/>
      <w:pPr>
        <w:ind w:left="6090" w:hanging="317"/>
      </w:pPr>
      <w:rPr>
        <w:rFonts w:hint="default"/>
        <w:lang w:val="ru-RU" w:eastAsia="en-US" w:bidi="ar-SA"/>
      </w:rPr>
    </w:lvl>
  </w:abstractNum>
  <w:abstractNum w:abstractNumId="3">
    <w:nsid w:val="3790480A"/>
    <w:multiLevelType w:val="hybridMultilevel"/>
    <w:tmpl w:val="CF92CB2E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">
    <w:nsid w:val="38AA1949"/>
    <w:multiLevelType w:val="hybridMultilevel"/>
    <w:tmpl w:val="8DB61B74"/>
    <w:lvl w:ilvl="0" w:tplc="93F6A90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B5A5BB6">
      <w:numFmt w:val="bullet"/>
      <w:lvlText w:val="•"/>
      <w:lvlJc w:val="left"/>
      <w:pPr>
        <w:ind w:left="822" w:hanging="140"/>
      </w:pPr>
      <w:rPr>
        <w:rFonts w:hint="default"/>
        <w:lang w:val="ru-RU" w:eastAsia="en-US" w:bidi="ar-SA"/>
      </w:rPr>
    </w:lvl>
    <w:lvl w:ilvl="2" w:tplc="C0B8EE28">
      <w:numFmt w:val="bullet"/>
      <w:lvlText w:val="•"/>
      <w:lvlJc w:val="left"/>
      <w:pPr>
        <w:ind w:left="1544" w:hanging="140"/>
      </w:pPr>
      <w:rPr>
        <w:rFonts w:hint="default"/>
        <w:lang w:val="ru-RU" w:eastAsia="en-US" w:bidi="ar-SA"/>
      </w:rPr>
    </w:lvl>
    <w:lvl w:ilvl="3" w:tplc="2E96B350">
      <w:numFmt w:val="bullet"/>
      <w:lvlText w:val="•"/>
      <w:lvlJc w:val="left"/>
      <w:pPr>
        <w:ind w:left="2266" w:hanging="140"/>
      </w:pPr>
      <w:rPr>
        <w:rFonts w:hint="default"/>
        <w:lang w:val="ru-RU" w:eastAsia="en-US" w:bidi="ar-SA"/>
      </w:rPr>
    </w:lvl>
    <w:lvl w:ilvl="4" w:tplc="B3181872">
      <w:numFmt w:val="bullet"/>
      <w:lvlText w:val="•"/>
      <w:lvlJc w:val="left"/>
      <w:pPr>
        <w:ind w:left="2988" w:hanging="140"/>
      </w:pPr>
      <w:rPr>
        <w:rFonts w:hint="default"/>
        <w:lang w:val="ru-RU" w:eastAsia="en-US" w:bidi="ar-SA"/>
      </w:rPr>
    </w:lvl>
    <w:lvl w:ilvl="5" w:tplc="1B1C742E">
      <w:numFmt w:val="bullet"/>
      <w:lvlText w:val="•"/>
      <w:lvlJc w:val="left"/>
      <w:pPr>
        <w:ind w:left="3710" w:hanging="140"/>
      </w:pPr>
      <w:rPr>
        <w:rFonts w:hint="default"/>
        <w:lang w:val="ru-RU" w:eastAsia="en-US" w:bidi="ar-SA"/>
      </w:rPr>
    </w:lvl>
    <w:lvl w:ilvl="6" w:tplc="A74803BA">
      <w:numFmt w:val="bullet"/>
      <w:lvlText w:val="•"/>
      <w:lvlJc w:val="left"/>
      <w:pPr>
        <w:ind w:left="4432" w:hanging="140"/>
      </w:pPr>
      <w:rPr>
        <w:rFonts w:hint="default"/>
        <w:lang w:val="ru-RU" w:eastAsia="en-US" w:bidi="ar-SA"/>
      </w:rPr>
    </w:lvl>
    <w:lvl w:ilvl="7" w:tplc="787CC1FE">
      <w:numFmt w:val="bullet"/>
      <w:lvlText w:val="•"/>
      <w:lvlJc w:val="left"/>
      <w:pPr>
        <w:ind w:left="5154" w:hanging="140"/>
      </w:pPr>
      <w:rPr>
        <w:rFonts w:hint="default"/>
        <w:lang w:val="ru-RU" w:eastAsia="en-US" w:bidi="ar-SA"/>
      </w:rPr>
    </w:lvl>
    <w:lvl w:ilvl="8" w:tplc="D9F2D198">
      <w:numFmt w:val="bullet"/>
      <w:lvlText w:val="•"/>
      <w:lvlJc w:val="left"/>
      <w:pPr>
        <w:ind w:left="5876" w:hanging="140"/>
      </w:pPr>
      <w:rPr>
        <w:rFonts w:hint="default"/>
        <w:lang w:val="ru-RU" w:eastAsia="en-US" w:bidi="ar-SA"/>
      </w:rPr>
    </w:lvl>
  </w:abstractNum>
  <w:abstractNum w:abstractNumId="5">
    <w:nsid w:val="393C00F9"/>
    <w:multiLevelType w:val="hybridMultilevel"/>
    <w:tmpl w:val="04C41D04"/>
    <w:lvl w:ilvl="0" w:tplc="9AFAD6B8">
      <w:numFmt w:val="bullet"/>
      <w:lvlText w:val="—"/>
      <w:lvlJc w:val="left"/>
      <w:pPr>
        <w:ind w:left="103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6F62CE2">
      <w:numFmt w:val="bullet"/>
      <w:lvlText w:val="•"/>
      <w:lvlJc w:val="left"/>
      <w:pPr>
        <w:ind w:left="822" w:hanging="353"/>
      </w:pPr>
      <w:rPr>
        <w:rFonts w:hint="default"/>
        <w:lang w:val="ru-RU" w:eastAsia="en-US" w:bidi="ar-SA"/>
      </w:rPr>
    </w:lvl>
    <w:lvl w:ilvl="2" w:tplc="4C9C5028">
      <w:numFmt w:val="bullet"/>
      <w:lvlText w:val="•"/>
      <w:lvlJc w:val="left"/>
      <w:pPr>
        <w:ind w:left="1544" w:hanging="353"/>
      </w:pPr>
      <w:rPr>
        <w:rFonts w:hint="default"/>
        <w:lang w:val="ru-RU" w:eastAsia="en-US" w:bidi="ar-SA"/>
      </w:rPr>
    </w:lvl>
    <w:lvl w:ilvl="3" w:tplc="95A459B2">
      <w:numFmt w:val="bullet"/>
      <w:lvlText w:val="•"/>
      <w:lvlJc w:val="left"/>
      <w:pPr>
        <w:ind w:left="2266" w:hanging="353"/>
      </w:pPr>
      <w:rPr>
        <w:rFonts w:hint="default"/>
        <w:lang w:val="ru-RU" w:eastAsia="en-US" w:bidi="ar-SA"/>
      </w:rPr>
    </w:lvl>
    <w:lvl w:ilvl="4" w:tplc="5FA841F6">
      <w:numFmt w:val="bullet"/>
      <w:lvlText w:val="•"/>
      <w:lvlJc w:val="left"/>
      <w:pPr>
        <w:ind w:left="2988" w:hanging="353"/>
      </w:pPr>
      <w:rPr>
        <w:rFonts w:hint="default"/>
        <w:lang w:val="ru-RU" w:eastAsia="en-US" w:bidi="ar-SA"/>
      </w:rPr>
    </w:lvl>
    <w:lvl w:ilvl="5" w:tplc="DFA458E4">
      <w:numFmt w:val="bullet"/>
      <w:lvlText w:val="•"/>
      <w:lvlJc w:val="left"/>
      <w:pPr>
        <w:ind w:left="3710" w:hanging="353"/>
      </w:pPr>
      <w:rPr>
        <w:rFonts w:hint="default"/>
        <w:lang w:val="ru-RU" w:eastAsia="en-US" w:bidi="ar-SA"/>
      </w:rPr>
    </w:lvl>
    <w:lvl w:ilvl="6" w:tplc="8AB60BEC">
      <w:numFmt w:val="bullet"/>
      <w:lvlText w:val="•"/>
      <w:lvlJc w:val="left"/>
      <w:pPr>
        <w:ind w:left="4432" w:hanging="353"/>
      </w:pPr>
      <w:rPr>
        <w:rFonts w:hint="default"/>
        <w:lang w:val="ru-RU" w:eastAsia="en-US" w:bidi="ar-SA"/>
      </w:rPr>
    </w:lvl>
    <w:lvl w:ilvl="7" w:tplc="C114B3E4">
      <w:numFmt w:val="bullet"/>
      <w:lvlText w:val="•"/>
      <w:lvlJc w:val="left"/>
      <w:pPr>
        <w:ind w:left="5154" w:hanging="353"/>
      </w:pPr>
      <w:rPr>
        <w:rFonts w:hint="default"/>
        <w:lang w:val="ru-RU" w:eastAsia="en-US" w:bidi="ar-SA"/>
      </w:rPr>
    </w:lvl>
    <w:lvl w:ilvl="8" w:tplc="DB34F358">
      <w:numFmt w:val="bullet"/>
      <w:lvlText w:val="•"/>
      <w:lvlJc w:val="left"/>
      <w:pPr>
        <w:ind w:left="5876" w:hanging="353"/>
      </w:pPr>
      <w:rPr>
        <w:rFonts w:hint="default"/>
        <w:lang w:val="ru-RU" w:eastAsia="en-US" w:bidi="ar-SA"/>
      </w:rPr>
    </w:lvl>
  </w:abstractNum>
  <w:abstractNum w:abstractNumId="6">
    <w:nsid w:val="3BE746D1"/>
    <w:multiLevelType w:val="hybridMultilevel"/>
    <w:tmpl w:val="2A00A3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1DF4CFB"/>
    <w:multiLevelType w:val="hybridMultilevel"/>
    <w:tmpl w:val="1278E7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858116B"/>
    <w:multiLevelType w:val="hybridMultilevel"/>
    <w:tmpl w:val="DF74E0C4"/>
    <w:lvl w:ilvl="0" w:tplc="5CDA88E2">
      <w:numFmt w:val="bullet"/>
      <w:lvlText w:val="—"/>
      <w:lvlJc w:val="left"/>
      <w:pPr>
        <w:ind w:left="103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39A87E0">
      <w:numFmt w:val="bullet"/>
      <w:lvlText w:val="•"/>
      <w:lvlJc w:val="left"/>
      <w:pPr>
        <w:ind w:left="822" w:hanging="296"/>
      </w:pPr>
      <w:rPr>
        <w:rFonts w:hint="default"/>
        <w:lang w:val="ru-RU" w:eastAsia="en-US" w:bidi="ar-SA"/>
      </w:rPr>
    </w:lvl>
    <w:lvl w:ilvl="2" w:tplc="FCEED4B2">
      <w:numFmt w:val="bullet"/>
      <w:lvlText w:val="•"/>
      <w:lvlJc w:val="left"/>
      <w:pPr>
        <w:ind w:left="1544" w:hanging="296"/>
      </w:pPr>
      <w:rPr>
        <w:rFonts w:hint="default"/>
        <w:lang w:val="ru-RU" w:eastAsia="en-US" w:bidi="ar-SA"/>
      </w:rPr>
    </w:lvl>
    <w:lvl w:ilvl="3" w:tplc="3A22A908">
      <w:numFmt w:val="bullet"/>
      <w:lvlText w:val="•"/>
      <w:lvlJc w:val="left"/>
      <w:pPr>
        <w:ind w:left="2266" w:hanging="296"/>
      </w:pPr>
      <w:rPr>
        <w:rFonts w:hint="default"/>
        <w:lang w:val="ru-RU" w:eastAsia="en-US" w:bidi="ar-SA"/>
      </w:rPr>
    </w:lvl>
    <w:lvl w:ilvl="4" w:tplc="383000F6">
      <w:numFmt w:val="bullet"/>
      <w:lvlText w:val="•"/>
      <w:lvlJc w:val="left"/>
      <w:pPr>
        <w:ind w:left="2988" w:hanging="296"/>
      </w:pPr>
      <w:rPr>
        <w:rFonts w:hint="default"/>
        <w:lang w:val="ru-RU" w:eastAsia="en-US" w:bidi="ar-SA"/>
      </w:rPr>
    </w:lvl>
    <w:lvl w:ilvl="5" w:tplc="314C802E">
      <w:numFmt w:val="bullet"/>
      <w:lvlText w:val="•"/>
      <w:lvlJc w:val="left"/>
      <w:pPr>
        <w:ind w:left="3710" w:hanging="296"/>
      </w:pPr>
      <w:rPr>
        <w:rFonts w:hint="default"/>
        <w:lang w:val="ru-RU" w:eastAsia="en-US" w:bidi="ar-SA"/>
      </w:rPr>
    </w:lvl>
    <w:lvl w:ilvl="6" w:tplc="F614054A">
      <w:numFmt w:val="bullet"/>
      <w:lvlText w:val="•"/>
      <w:lvlJc w:val="left"/>
      <w:pPr>
        <w:ind w:left="4432" w:hanging="296"/>
      </w:pPr>
      <w:rPr>
        <w:rFonts w:hint="default"/>
        <w:lang w:val="ru-RU" w:eastAsia="en-US" w:bidi="ar-SA"/>
      </w:rPr>
    </w:lvl>
    <w:lvl w:ilvl="7" w:tplc="20B4195E">
      <w:numFmt w:val="bullet"/>
      <w:lvlText w:val="•"/>
      <w:lvlJc w:val="left"/>
      <w:pPr>
        <w:ind w:left="5154" w:hanging="296"/>
      </w:pPr>
      <w:rPr>
        <w:rFonts w:hint="default"/>
        <w:lang w:val="ru-RU" w:eastAsia="en-US" w:bidi="ar-SA"/>
      </w:rPr>
    </w:lvl>
    <w:lvl w:ilvl="8" w:tplc="789EB820">
      <w:numFmt w:val="bullet"/>
      <w:lvlText w:val="•"/>
      <w:lvlJc w:val="left"/>
      <w:pPr>
        <w:ind w:left="5876" w:hanging="296"/>
      </w:pPr>
      <w:rPr>
        <w:rFonts w:hint="default"/>
        <w:lang w:val="ru-RU" w:eastAsia="en-US" w:bidi="ar-SA"/>
      </w:rPr>
    </w:lvl>
  </w:abstractNum>
  <w:abstractNum w:abstractNumId="9">
    <w:nsid w:val="53F07789"/>
    <w:multiLevelType w:val="hybridMultilevel"/>
    <w:tmpl w:val="4490B6C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01B0"/>
    <w:rsid w:val="000448DC"/>
    <w:rsid w:val="0026513A"/>
    <w:rsid w:val="00274391"/>
    <w:rsid w:val="003732B4"/>
    <w:rsid w:val="003A19C1"/>
    <w:rsid w:val="004839D1"/>
    <w:rsid w:val="005265B2"/>
    <w:rsid w:val="00560822"/>
    <w:rsid w:val="00576DE2"/>
    <w:rsid w:val="005A320D"/>
    <w:rsid w:val="006E38D0"/>
    <w:rsid w:val="007363E8"/>
    <w:rsid w:val="007601B0"/>
    <w:rsid w:val="009F2280"/>
    <w:rsid w:val="00A2159F"/>
    <w:rsid w:val="00AD6107"/>
    <w:rsid w:val="00DA1A41"/>
    <w:rsid w:val="00EF03BE"/>
    <w:rsid w:val="00FA3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01B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601B0"/>
    <w:pPr>
      <w:widowControl w:val="0"/>
      <w:autoSpaceDE w:val="0"/>
      <w:autoSpaceDN w:val="0"/>
      <w:spacing w:before="72" w:after="0" w:line="240" w:lineRule="auto"/>
      <w:ind w:left="2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601B0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601B0"/>
    <w:pPr>
      <w:widowControl w:val="0"/>
      <w:autoSpaceDE w:val="0"/>
      <w:autoSpaceDN w:val="0"/>
      <w:spacing w:after="0" w:line="240" w:lineRule="auto"/>
      <w:ind w:left="103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c0c8">
    <w:name w:val="c0 c8"/>
    <w:basedOn w:val="a"/>
    <w:rsid w:val="00DA1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A1A41"/>
  </w:style>
  <w:style w:type="paragraph" w:customStyle="1" w:styleId="c3">
    <w:name w:val="c3"/>
    <w:basedOn w:val="a"/>
    <w:rsid w:val="00373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основа Знак,No Spacing1 Знак,Без интервала1 Знак"/>
    <w:link w:val="a6"/>
    <w:locked/>
    <w:rsid w:val="000448D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aliases w:val="основа,No Spacing1,Без интервала1"/>
    <w:link w:val="a5"/>
    <w:qFormat/>
    <w:rsid w:val="00044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0448D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044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Irina Kinder</cp:lastModifiedBy>
  <cp:revision>8</cp:revision>
  <dcterms:created xsi:type="dcterms:W3CDTF">2021-10-20T07:10:00Z</dcterms:created>
  <dcterms:modified xsi:type="dcterms:W3CDTF">2023-09-11T12:34:00Z</dcterms:modified>
</cp:coreProperties>
</file>